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438EC41B" w:rsidR="00972642" w:rsidRPr="00FD0775" w:rsidRDefault="00224BE8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</w:t>
      </w:r>
      <w:r w:rsidR="00A04865">
        <w:rPr>
          <w:rFonts w:ascii="Century Gothic" w:hAnsi="Century Gothic" w:cs="Aharoni"/>
          <w:color w:val="0070C0"/>
          <w:sz w:val="48"/>
          <w:szCs w:val="48"/>
        </w:rPr>
        <w:t>2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B33AFD">
        <w:rPr>
          <w:rFonts w:ascii="Century Gothic" w:hAnsi="Century Gothic" w:cs="Aharoni"/>
          <w:color w:val="0070C0"/>
          <w:sz w:val="48"/>
          <w:szCs w:val="48"/>
        </w:rPr>
        <w:t>4</w:t>
      </w:r>
    </w:p>
    <w:p w14:paraId="26E60192" w14:textId="0089988F" w:rsidR="00972642" w:rsidRDefault="00B830E4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2041348C">
                <wp:simplePos x="0" y="0"/>
                <wp:positionH relativeFrom="column">
                  <wp:posOffset>-144780</wp:posOffset>
                </wp:positionH>
                <wp:positionV relativeFrom="paragraph">
                  <wp:posOffset>200025</wp:posOffset>
                </wp:positionV>
                <wp:extent cx="3140075" cy="7636510"/>
                <wp:effectExtent l="19050" t="19050" r="3175" b="25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36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30A923F1" w:rsidR="00972642" w:rsidRPr="00CF4D95" w:rsidRDefault="00A862A1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November</w:t>
                            </w:r>
                            <w:r w:rsidR="003C7D3C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211D2736" w:rsidR="00277E9C" w:rsidRPr="00277E9C" w:rsidRDefault="00B33AFD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33AFD">
                              <w:rPr>
                                <w:rFonts w:ascii="Century Gothic" w:hAnsi="Century Gothic"/>
                                <w:lang w:val="en-US"/>
                              </w:rPr>
                              <w:t>Welcome back, and thank you for your wonderful support throughout the last half term—it truly made a difference. We’re looking forward to another fantastic term of learning, growth, and shared achievements. The children are already buzzing with excitement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as we prepare to </w:t>
                            </w:r>
                            <w:r w:rsidRPr="00B33AFD">
                              <w:rPr>
                                <w:rFonts w:ascii="Century Gothic" w:hAnsi="Century Gothic"/>
                                <w:lang w:val="en-US"/>
                              </w:rPr>
                              <w:t>share our Christmas production with you!</w:t>
                            </w:r>
                            <w:r w:rsidR="008766A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14:paraId="00677CB4" w14:textId="77777777" w:rsidR="00B33AFD" w:rsidRPr="00CF4D95" w:rsidRDefault="00B33AFD" w:rsidP="00B33AF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1D27C528" w14:textId="664E17C4" w:rsidR="00B33AFD" w:rsidRPr="00C0238F" w:rsidRDefault="00B33AFD" w:rsidP="00B33AFD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it is such an important time for Year 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it is vital that 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0am, children choose their own greeting from the teacher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.</w:t>
                            </w:r>
                          </w:p>
                          <w:p w14:paraId="09D0BE38" w14:textId="77777777" w:rsidR="00B33AFD" w:rsidRPr="00CF4D95" w:rsidRDefault="00B33AFD" w:rsidP="00B33AF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281E3101" w14:textId="77777777" w:rsidR="00B33AFD" w:rsidRDefault="00B33AFD" w:rsidP="00B33AF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,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write a small comment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and sign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their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>diary to show that they have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. 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of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294AB1DB" w14:textId="77777777" w:rsidR="00B33AFD" w:rsidRPr="00C0238F" w:rsidRDefault="00B33AFD" w:rsidP="00B33AFD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 Monday,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 for a test on Fridays.</w:t>
                            </w:r>
                          </w:p>
                          <w:p w14:paraId="3195E4C5" w14:textId="77777777" w:rsidR="00B33AFD" w:rsidRPr="009D2DA0" w:rsidRDefault="00B33AFD" w:rsidP="00B33AFD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In addition, it would be very helpful to practise times tables. This will prepare children for the Year 4 times tables checker.</w:t>
                            </w:r>
                          </w:p>
                          <w:p w14:paraId="2B23547D" w14:textId="75A303AB" w:rsidR="00C0238F" w:rsidRPr="009D2DA0" w:rsidRDefault="00B42BF2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log in details will be provided. </w:t>
                            </w:r>
                          </w:p>
                          <w:p w14:paraId="4D2A8CAB" w14:textId="77777777" w:rsidR="00277E9C" w:rsidRDefault="00277E9C" w:rsidP="0097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margin-left:-11.4pt;margin-top:15.75pt;width:247.25pt;height:6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" strokecolor="#4f81bd" strokeweight="2.5pt">
                <v:shadow color="#868686"/>
                <v:textbox>
                  <w:txbxContent>
                    <w:p w14:paraId="2EED4ABD" w14:textId="30A923F1" w:rsidR="00972642" w:rsidRPr="00CF4D95" w:rsidRDefault="00A862A1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November</w:t>
                      </w:r>
                      <w:r w:rsidR="003C7D3C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211D2736" w:rsidR="00277E9C" w:rsidRPr="00277E9C" w:rsidRDefault="00B33AFD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 w:rsidRPr="00B33AFD">
                        <w:rPr>
                          <w:rFonts w:ascii="Century Gothic" w:hAnsi="Century Gothic"/>
                          <w:lang w:val="en-US"/>
                        </w:rPr>
                        <w:t>Welcome back, and thank you for your wonderful support throughout the last half term—it truly made a difference. We’re looking forward to another fantastic term of learning, growth, and shared achievements. The children are already buzzing with excitement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as we prepare to </w:t>
                      </w:r>
                      <w:r w:rsidRPr="00B33AFD">
                        <w:rPr>
                          <w:rFonts w:ascii="Century Gothic" w:hAnsi="Century Gothic"/>
                          <w:lang w:val="en-US"/>
                        </w:rPr>
                        <w:t>share our Christmas production with you!</w:t>
                      </w:r>
                      <w:r w:rsidR="008766A9"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14:paraId="00677CB4" w14:textId="77777777" w:rsidR="00B33AFD" w:rsidRPr="00CF4D95" w:rsidRDefault="00B33AFD" w:rsidP="00B33AFD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1D27C528" w14:textId="664E17C4" w:rsidR="00B33AFD" w:rsidRPr="00C0238F" w:rsidRDefault="00B33AFD" w:rsidP="00B33AFD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it is such an important time for Year 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it is vital that 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0am, children choose their own greeting from the teacher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.</w:t>
                      </w:r>
                    </w:p>
                    <w:p w14:paraId="09D0BE38" w14:textId="77777777" w:rsidR="00B33AFD" w:rsidRPr="00CF4D95" w:rsidRDefault="00B33AFD" w:rsidP="00B33AF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281E3101" w14:textId="77777777" w:rsidR="00B33AFD" w:rsidRDefault="00B33AFD" w:rsidP="00B33AFD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,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write a small comment 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and sign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their </w:t>
                      </w:r>
                      <w:r>
                        <w:rPr>
                          <w:rFonts w:ascii="Century Gothic" w:hAnsi="Century Gothic" w:cstheme="minorHAnsi"/>
                        </w:rPr>
                        <w:t>diary to show that they have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. 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of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294AB1DB" w14:textId="77777777" w:rsidR="00B33AFD" w:rsidRPr="00C0238F" w:rsidRDefault="00B33AFD" w:rsidP="00B33AFD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 Monday,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 for a test on Fridays.</w:t>
                      </w:r>
                    </w:p>
                    <w:p w14:paraId="3195E4C5" w14:textId="77777777" w:rsidR="00B33AFD" w:rsidRPr="009D2DA0" w:rsidRDefault="00B33AFD" w:rsidP="00B33AFD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In addition, it would be very helpful to practise times tables. This will prepare children for the Year 4 times tables checker.</w:t>
                      </w:r>
                    </w:p>
                    <w:p w14:paraId="2B23547D" w14:textId="75A303AB" w:rsidR="00C0238F" w:rsidRPr="009D2DA0" w:rsidRDefault="00B42BF2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log in details will be provided. </w:t>
                      </w:r>
                    </w:p>
                    <w:p w14:paraId="4D2A8CAB" w14:textId="77777777" w:rsidR="00277E9C" w:rsidRDefault="00277E9C" w:rsidP="00972642"/>
                  </w:txbxContent>
                </v:textbox>
              </v:roundrect>
            </w:pict>
          </mc:Fallback>
        </mc:AlternateContent>
      </w: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6E668487">
                <wp:simplePos x="0" y="0"/>
                <wp:positionH relativeFrom="column">
                  <wp:posOffset>3265170</wp:posOffset>
                </wp:positionH>
                <wp:positionV relativeFrom="paragraph">
                  <wp:posOffset>199390</wp:posOffset>
                </wp:positionV>
                <wp:extent cx="3348355" cy="2125345"/>
                <wp:effectExtent l="71755" t="24765" r="2794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12534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26D424A2" w:rsidR="008A0A79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This half term</w:t>
                            </w:r>
                            <w:r w:rsidR="003C7D3C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="00130C15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will be </w:t>
                            </w:r>
                            <w:r w:rsidR="00B33AF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developing our basketball skills along with taking part in a range of fitness </w:t>
                            </w:r>
                            <w:r w:rsidR="00F74305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sessions</w:t>
                            </w:r>
                            <w:r w:rsidR="00B33AFD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15.7pt;width:263.65pt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26D424A2" w:rsidR="008A0A79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This half term</w:t>
                      </w:r>
                      <w:r w:rsidR="003C7D3C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="00130C15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will be </w:t>
                      </w:r>
                      <w:r w:rsidR="00B33AF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developing our basketball skills along with taking part in a range of fitness </w:t>
                      </w:r>
                      <w:r w:rsidR="00F74305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sessions</w:t>
                      </w:r>
                      <w:r w:rsidR="00B33AFD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3F9D8C2" w:rsidR="008A451D" w:rsidRDefault="009F0D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588EB7B9">
                <wp:simplePos x="0" y="0"/>
                <wp:positionH relativeFrom="margin">
                  <wp:align>right</wp:align>
                </wp:positionH>
                <wp:positionV relativeFrom="paragraph">
                  <wp:posOffset>6558915</wp:posOffset>
                </wp:positionV>
                <wp:extent cx="6465570" cy="1192530"/>
                <wp:effectExtent l="19050" t="19050" r="30480" b="647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5570" cy="1192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B0A5F" w14:textId="77777777" w:rsidR="009F0D59" w:rsidRPr="00CF4D95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Routines: </w:t>
                            </w:r>
                          </w:p>
                          <w:p w14:paraId="6C39E5D4" w14:textId="52A870F6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 lessons are every </w:t>
                            </w:r>
                            <w:r w:rsidR="00B33AF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Fri</w:t>
                            </w:r>
                            <w:r w:rsidRPr="002E5C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day</w:t>
                            </w: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Please ensure that your child </w:t>
                            </w:r>
                            <w:r w:rsidR="00F743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comes into school wearing their PE kit.</w:t>
                            </w:r>
                          </w:p>
                          <w:p w14:paraId="0432F805" w14:textId="77777777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Children need to bring their reading books to school every day with a comment and signature in their diary.</w:t>
                            </w:r>
                          </w:p>
                          <w:p w14:paraId="326190FD" w14:textId="77777777" w:rsidR="009F0D59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Spelling Test and Times Table Checker take place on Fridays</w:t>
                            </w:r>
                          </w:p>
                          <w:p w14:paraId="3F6878C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5F379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ED4DE4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F2821D6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EE3F13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A5FD141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C31F97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F92E0ED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3BE0C4D" w14:textId="77777777" w:rsidR="009F0D59" w:rsidRPr="002E5CDB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28" style="position:absolute;margin-left:457.9pt;margin-top:516.45pt;width:509.1pt;height:93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" fillcolor="#c0504d" strokecolor="#f2f2f2" strokeweight="3pt">
                <v:shadow on="t" color="#632523" opacity=".5" offset="1pt"/>
                <v:textbox>
                  <w:txbxContent>
                    <w:p w14:paraId="762B0A5F" w14:textId="77777777" w:rsidR="009F0D59" w:rsidRPr="00CF4D95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Routines: </w:t>
                      </w:r>
                    </w:p>
                    <w:p w14:paraId="6C39E5D4" w14:textId="52A870F6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 lessons are every </w:t>
                      </w:r>
                      <w:r w:rsidR="00B33AF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Fri</w:t>
                      </w:r>
                      <w:r w:rsidRPr="002E5C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day</w:t>
                      </w: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Please ensure that your child </w:t>
                      </w:r>
                      <w:r w:rsidR="00F74305">
                        <w:rPr>
                          <w:rFonts w:ascii="Century Gothic" w:hAnsi="Century Gothic"/>
                          <w:sz w:val="20"/>
                          <w:szCs w:val="20"/>
                        </w:rPr>
                        <w:t>comes into school wearing their PE kit.</w:t>
                      </w:r>
                    </w:p>
                    <w:p w14:paraId="0432F805" w14:textId="77777777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Children need to bring their reading books to school every day with a comment and signature in their diary.</w:t>
                      </w:r>
                    </w:p>
                    <w:p w14:paraId="326190FD" w14:textId="77777777" w:rsidR="009F0D59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Spelling Test and Times Table Checker take place on Fridays</w:t>
                      </w:r>
                    </w:p>
                    <w:p w14:paraId="3F6878C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5F379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ED4DE4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F2821D6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EE3F13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A5FD141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C31F97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F92E0ED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3BE0C4D" w14:textId="77777777" w:rsidR="009F0D59" w:rsidRPr="002E5CDB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419D3A71">
                <wp:simplePos x="0" y="0"/>
                <wp:positionH relativeFrom="column">
                  <wp:posOffset>3071495</wp:posOffset>
                </wp:positionH>
                <wp:positionV relativeFrom="paragraph">
                  <wp:posOffset>3404236</wp:posOffset>
                </wp:positionV>
                <wp:extent cx="3405505" cy="3055620"/>
                <wp:effectExtent l="0" t="0" r="42545" b="495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055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716CA51D" w:rsidR="00972642" w:rsidRPr="007A7FBD" w:rsidRDefault="00B33AF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History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Ancient Maya</w:t>
                            </w:r>
                          </w:p>
                          <w:p w14:paraId="5D6ED5B2" w14:textId="6899F5EF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PSHE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1629FE">
                              <w:rPr>
                                <w:rFonts w:ascii="Century Gothic" w:hAnsi="Century Gothic"/>
                              </w:rPr>
                              <w:t xml:space="preserve">Health and wellbeing </w:t>
                            </w:r>
                          </w:p>
                          <w:p w14:paraId="651B7889" w14:textId="753AE9EB" w:rsidR="007A7FBD" w:rsidRDefault="00B33AF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33AFD">
                              <w:rPr>
                                <w:rFonts w:ascii="Century Gothic" w:hAnsi="Century Gothic"/>
                              </w:rPr>
                              <w:t>RE – What do we mean by truth, and what does sacrifice mean?</w:t>
                            </w:r>
                          </w:p>
                          <w:p w14:paraId="11C0CA2D" w14:textId="01C9963E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Computing – </w:t>
                            </w:r>
                            <w:r w:rsidR="00F74305">
                              <w:rPr>
                                <w:rFonts w:ascii="Century Gothic" w:hAnsi="Century Gothic"/>
                              </w:rPr>
                              <w:t>Photo editing</w:t>
                            </w:r>
                          </w:p>
                          <w:p w14:paraId="70C941E5" w14:textId="27A9F4DA" w:rsidR="007A7FBD" w:rsidRPr="007A7FBD" w:rsidRDefault="00B33AF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DT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F74305">
                              <w:rPr>
                                <w:rFonts w:ascii="Century Gothic" w:hAnsi="Century Gothic"/>
                              </w:rPr>
                              <w:t>Food: Soups</w:t>
                            </w:r>
                          </w:p>
                          <w:p w14:paraId="2FC98D36" w14:textId="13C39939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2099FAB3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During the half term, a project-based homework </w:t>
                            </w:r>
                            <w:r w:rsidR="00B33AFD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has </w:t>
                            </w: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be</w:t>
                            </w:r>
                            <w:r w:rsidR="00B33AFD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en</w:t>
                            </w: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41.85pt;margin-top:268.05pt;width:268.15pt;height:2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716CA51D" w:rsidR="00972642" w:rsidRPr="007A7FBD" w:rsidRDefault="00B33AF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History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>
                        <w:rPr>
                          <w:rFonts w:ascii="Century Gothic" w:hAnsi="Century Gothic"/>
                        </w:rPr>
                        <w:t>Ancient Maya</w:t>
                      </w:r>
                    </w:p>
                    <w:p w14:paraId="5D6ED5B2" w14:textId="6899F5EF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PSHE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1629FE">
                        <w:rPr>
                          <w:rFonts w:ascii="Century Gothic" w:hAnsi="Century Gothic"/>
                        </w:rPr>
                        <w:t xml:space="preserve">Health and wellbeing </w:t>
                      </w:r>
                    </w:p>
                    <w:p w14:paraId="651B7889" w14:textId="753AE9EB" w:rsidR="007A7FBD" w:rsidRDefault="00B33AF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B33AFD">
                        <w:rPr>
                          <w:rFonts w:ascii="Century Gothic" w:hAnsi="Century Gothic"/>
                        </w:rPr>
                        <w:t>RE – What do we mean by truth, and what does sacrifice mean?</w:t>
                      </w:r>
                    </w:p>
                    <w:p w14:paraId="11C0CA2D" w14:textId="01C9963E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Computing – </w:t>
                      </w:r>
                      <w:r w:rsidR="00F74305">
                        <w:rPr>
                          <w:rFonts w:ascii="Century Gothic" w:hAnsi="Century Gothic"/>
                        </w:rPr>
                        <w:t>Photo editing</w:t>
                      </w:r>
                    </w:p>
                    <w:p w14:paraId="70C941E5" w14:textId="27A9F4DA" w:rsidR="007A7FBD" w:rsidRPr="007A7FBD" w:rsidRDefault="00B33AF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DT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F74305">
                        <w:rPr>
                          <w:rFonts w:ascii="Century Gothic" w:hAnsi="Century Gothic"/>
                        </w:rPr>
                        <w:t>Food: Soups</w:t>
                      </w:r>
                    </w:p>
                    <w:p w14:paraId="2FC98D36" w14:textId="13C39939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2099FAB3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During the half term, a project-based homework </w:t>
                      </w:r>
                      <w:r w:rsidR="00B33AFD">
                        <w:rPr>
                          <w:rFonts w:ascii="Century Gothic" w:hAnsi="Century Gothic"/>
                          <w:color w:val="000000" w:themeColor="text1"/>
                        </w:rPr>
                        <w:t xml:space="preserve">has </w:t>
                      </w: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be</w:t>
                      </w:r>
                      <w:r w:rsidR="00B33AFD">
                        <w:rPr>
                          <w:rFonts w:ascii="Century Gothic" w:hAnsi="Century Gothic"/>
                          <w:color w:val="000000" w:themeColor="text1"/>
                        </w:rPr>
                        <w:t>en</w:t>
                      </w: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830E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07E9C682">
                <wp:simplePos x="0" y="0"/>
                <wp:positionH relativeFrom="column">
                  <wp:posOffset>3190875</wp:posOffset>
                </wp:positionH>
                <wp:positionV relativeFrom="paragraph">
                  <wp:posOffset>1325245</wp:posOffset>
                </wp:positionV>
                <wp:extent cx="3364230" cy="1971040"/>
                <wp:effectExtent l="6985" t="7620" r="19685" b="31115"/>
                <wp:wrapTight wrapText="bothSides">
                  <wp:wrapPolygon edited="0">
                    <wp:start x="20499" y="-104"/>
                    <wp:lineTo x="20193" y="104"/>
                    <wp:lineTo x="19827" y="1044"/>
                    <wp:lineTo x="19827" y="1566"/>
                    <wp:lineTo x="2630" y="2401"/>
                    <wp:lineTo x="-61" y="2610"/>
                    <wp:lineTo x="-61" y="20765"/>
                    <wp:lineTo x="245" y="21600"/>
                    <wp:lineTo x="489" y="21809"/>
                    <wp:lineTo x="1223" y="21809"/>
                    <wp:lineTo x="1590" y="21600"/>
                    <wp:lineTo x="1773" y="19930"/>
                    <wp:lineTo x="11995" y="19930"/>
                    <wp:lineTo x="21722" y="19095"/>
                    <wp:lineTo x="21722" y="1044"/>
                    <wp:lineTo x="21355" y="104"/>
                    <wp:lineTo x="21050" y="-104"/>
                    <wp:lineTo x="20499" y="-104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9710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6F17D587" w:rsidR="009D2DA0" w:rsidRDefault="00B33AFD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56BF44F1" w14:textId="00E98202" w:rsidR="00972642" w:rsidRPr="00D96FFC" w:rsidRDefault="00F74305" w:rsidP="00F74305">
                            <w:pPr>
                              <w:spacing w:line="240" w:lineRule="auto"/>
                            </w:pPr>
                            <w:r>
                              <w:t xml:space="preserve">Our topic this half term is all about </w:t>
                            </w:r>
                            <w:r w:rsidRPr="00F74305">
                              <w:t xml:space="preserve">food and digestion. We will be learning about </w:t>
                            </w:r>
                            <w:r>
                              <w:t>food chains and</w:t>
                            </w:r>
                            <w:r w:rsidRPr="00F74305">
                              <w:t xml:space="preserve"> studying different types of teeth</w:t>
                            </w:r>
                            <w:r>
                              <w:t>. W</w:t>
                            </w:r>
                            <w:r w:rsidRPr="00F74305">
                              <w:t xml:space="preserve">e will </w:t>
                            </w:r>
                            <w:r>
                              <w:t xml:space="preserve">also </w:t>
                            </w:r>
                            <w:r w:rsidRPr="00F74305">
                              <w:t>learn about the digestive system and how the body breaks down food to absorb nutrients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30" type="#_x0000_t98" style="position:absolute;margin-left:251.25pt;margin-top:104.35pt;width:264.9pt;height:15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6F17D587" w:rsidR="009D2DA0" w:rsidRDefault="00B33AFD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Science</w:t>
                      </w:r>
                    </w:p>
                    <w:p w14:paraId="56BF44F1" w14:textId="00E98202" w:rsidR="00972642" w:rsidRPr="00D96FFC" w:rsidRDefault="00F74305" w:rsidP="00F74305">
                      <w:pPr>
                        <w:spacing w:line="240" w:lineRule="auto"/>
                      </w:pPr>
                      <w:r>
                        <w:t xml:space="preserve">Our topic this half term is all about </w:t>
                      </w:r>
                      <w:r w:rsidRPr="00F74305">
                        <w:t xml:space="preserve">food and digestion. We will be learning about </w:t>
                      </w:r>
                      <w:r>
                        <w:t>food chains and</w:t>
                      </w:r>
                      <w:r w:rsidRPr="00F74305">
                        <w:t xml:space="preserve"> studying different types of teeth</w:t>
                      </w:r>
                      <w:r>
                        <w:t>. W</w:t>
                      </w:r>
                      <w:r w:rsidRPr="00F74305">
                        <w:t xml:space="preserve">e will </w:t>
                      </w:r>
                      <w:r>
                        <w:t xml:space="preserve">also </w:t>
                      </w:r>
                      <w:r w:rsidRPr="00F74305">
                        <w:t>learn about the digestive system and how the body breaks down food to absorb nutrients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2pt;height:12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0F22C8"/>
    <w:rsid w:val="00130C15"/>
    <w:rsid w:val="001629FE"/>
    <w:rsid w:val="001C417A"/>
    <w:rsid w:val="00207D38"/>
    <w:rsid w:val="00224BE8"/>
    <w:rsid w:val="00237151"/>
    <w:rsid w:val="00243B57"/>
    <w:rsid w:val="0025703E"/>
    <w:rsid w:val="00260AA7"/>
    <w:rsid w:val="00277E9C"/>
    <w:rsid w:val="00290A6B"/>
    <w:rsid w:val="0029683D"/>
    <w:rsid w:val="002D0ABD"/>
    <w:rsid w:val="002E5CDB"/>
    <w:rsid w:val="00356BCD"/>
    <w:rsid w:val="00384888"/>
    <w:rsid w:val="003C7D3C"/>
    <w:rsid w:val="003E2509"/>
    <w:rsid w:val="00440540"/>
    <w:rsid w:val="00487AA4"/>
    <w:rsid w:val="004C5B2A"/>
    <w:rsid w:val="004D00E9"/>
    <w:rsid w:val="0053206F"/>
    <w:rsid w:val="00545C7B"/>
    <w:rsid w:val="0058485E"/>
    <w:rsid w:val="005A5C78"/>
    <w:rsid w:val="005D7ADF"/>
    <w:rsid w:val="006D537C"/>
    <w:rsid w:val="006E6D33"/>
    <w:rsid w:val="006F7A53"/>
    <w:rsid w:val="00734EE6"/>
    <w:rsid w:val="00770A47"/>
    <w:rsid w:val="00771BE1"/>
    <w:rsid w:val="007864D1"/>
    <w:rsid w:val="007A7FBD"/>
    <w:rsid w:val="007C542F"/>
    <w:rsid w:val="007E27FF"/>
    <w:rsid w:val="008729B2"/>
    <w:rsid w:val="008766A9"/>
    <w:rsid w:val="008A0A79"/>
    <w:rsid w:val="008A451D"/>
    <w:rsid w:val="008B037C"/>
    <w:rsid w:val="008D1C86"/>
    <w:rsid w:val="00972642"/>
    <w:rsid w:val="009829A0"/>
    <w:rsid w:val="009D2DA0"/>
    <w:rsid w:val="009E27D0"/>
    <w:rsid w:val="009E318C"/>
    <w:rsid w:val="009F0522"/>
    <w:rsid w:val="009F0D59"/>
    <w:rsid w:val="009F45B1"/>
    <w:rsid w:val="00A04865"/>
    <w:rsid w:val="00A67844"/>
    <w:rsid w:val="00A862A1"/>
    <w:rsid w:val="00AB6CC0"/>
    <w:rsid w:val="00B137D7"/>
    <w:rsid w:val="00B33AFD"/>
    <w:rsid w:val="00B42BF2"/>
    <w:rsid w:val="00B4723F"/>
    <w:rsid w:val="00B725E8"/>
    <w:rsid w:val="00B830E4"/>
    <w:rsid w:val="00BC2FD0"/>
    <w:rsid w:val="00BD0129"/>
    <w:rsid w:val="00C0238F"/>
    <w:rsid w:val="00C542A6"/>
    <w:rsid w:val="00C54701"/>
    <w:rsid w:val="00CA551F"/>
    <w:rsid w:val="00CD7811"/>
    <w:rsid w:val="00CF4D95"/>
    <w:rsid w:val="00D22984"/>
    <w:rsid w:val="00D334DA"/>
    <w:rsid w:val="00D36EC4"/>
    <w:rsid w:val="00DD7F2C"/>
    <w:rsid w:val="00EB170F"/>
    <w:rsid w:val="00ED521B"/>
    <w:rsid w:val="00F20411"/>
    <w:rsid w:val="00F426D0"/>
    <w:rsid w:val="00F74305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Elliott Lindo</cp:lastModifiedBy>
  <cp:revision>2</cp:revision>
  <cp:lastPrinted>2014-11-11T16:32:00Z</cp:lastPrinted>
  <dcterms:created xsi:type="dcterms:W3CDTF">2025-11-24T12:16:00Z</dcterms:created>
  <dcterms:modified xsi:type="dcterms:W3CDTF">2025-11-24T12:16:00Z</dcterms:modified>
</cp:coreProperties>
</file>